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5DC49" w14:textId="77777777" w:rsidR="00023F97" w:rsidRDefault="00F15582" w:rsidP="00F15582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Classroom Expectations</w:t>
      </w:r>
    </w:p>
    <w:p w14:paraId="2CA0B96F" w14:textId="77777777" w:rsidR="00F15582" w:rsidRDefault="00F15582" w:rsidP="00F15582">
      <w:pPr>
        <w:jc w:val="center"/>
        <w:rPr>
          <w:sz w:val="44"/>
          <w:szCs w:val="44"/>
        </w:rPr>
      </w:pPr>
    </w:p>
    <w:p w14:paraId="2CF693CB" w14:textId="77777777" w:rsidR="00F15582" w:rsidRPr="00F15582" w:rsidRDefault="00F15582" w:rsidP="00F15582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0A909CA1" wp14:editId="68D583B5">
            <wp:extent cx="5943600" cy="444303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582" w:rsidRPr="00F15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82"/>
    <w:rsid w:val="00023F97"/>
    <w:rsid w:val="00F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ABD4"/>
  <w15:chartTrackingRefBased/>
  <w15:docId w15:val="{00FA9B06-D5C2-464D-9E9D-8FB577A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>Guilford County Schools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Hensley, Dana H</dc:creator>
  <cp:keywords/>
  <dc:description/>
  <cp:lastModifiedBy>Hensley, Dana H</cp:lastModifiedBy>
  <cp:revision>1</cp:revision>
  <dcterms:created xsi:type="dcterms:W3CDTF">2018-10-02T12:20:00Z</dcterms:created>
  <dcterms:modified xsi:type="dcterms:W3CDTF">2018-10-02T12:23:00Z</dcterms:modified>
</cp:coreProperties>
</file>